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5C9274" w14:textId="77777777" w:rsidR="0095400F" w:rsidRPr="00D973CD" w:rsidRDefault="0095400F" w:rsidP="00D973CD">
      <w:pPr>
        <w:jc w:val="center"/>
        <w:rPr>
          <w:b/>
          <w:bCs/>
        </w:rPr>
      </w:pPr>
      <w:r w:rsidRPr="00D973CD">
        <w:rPr>
          <w:b/>
          <w:bCs/>
        </w:rPr>
        <w:t>St Catharine’s Episcopal Church: Bo’ness</w:t>
      </w:r>
    </w:p>
    <w:p w14:paraId="49172572" w14:textId="036B2DA2" w:rsidR="008515B4" w:rsidRPr="00D973CD" w:rsidRDefault="0095400F" w:rsidP="00D973CD">
      <w:pPr>
        <w:jc w:val="center"/>
        <w:rPr>
          <w:b/>
          <w:bCs/>
        </w:rPr>
      </w:pPr>
      <w:r w:rsidRPr="00D973CD">
        <w:rPr>
          <w:b/>
          <w:bCs/>
        </w:rPr>
        <w:t>Scottish Charity Number SC002083</w:t>
      </w:r>
    </w:p>
    <w:p w14:paraId="55995F7B" w14:textId="77777777" w:rsidR="0095400F" w:rsidRPr="00D973CD" w:rsidRDefault="0095400F" w:rsidP="00D973CD">
      <w:pPr>
        <w:jc w:val="center"/>
        <w:rPr>
          <w:b/>
          <w:bCs/>
        </w:rPr>
      </w:pPr>
    </w:p>
    <w:p w14:paraId="742A6735" w14:textId="77777777" w:rsidR="0095400F" w:rsidRPr="00D973CD" w:rsidRDefault="0095400F" w:rsidP="00D973CD">
      <w:pPr>
        <w:jc w:val="center"/>
        <w:rPr>
          <w:b/>
          <w:bCs/>
        </w:rPr>
      </w:pPr>
      <w:r w:rsidRPr="00D973CD">
        <w:rPr>
          <w:b/>
          <w:bCs/>
        </w:rPr>
        <w:t>Resolution to change the Constitution of the church</w:t>
      </w:r>
    </w:p>
    <w:p w14:paraId="19C656D7" w14:textId="77777777" w:rsidR="0095400F" w:rsidRDefault="0095400F" w:rsidP="0095400F"/>
    <w:p w14:paraId="68FE2FDF" w14:textId="77777777" w:rsidR="0095400F" w:rsidRDefault="0095400F" w:rsidP="0095400F">
      <w:r>
        <w:t>The following changes are put to the congregation to consider and, if thought fit, to pass.</w:t>
      </w:r>
    </w:p>
    <w:p w14:paraId="7A7F7FEF" w14:textId="77777777" w:rsidR="0095400F" w:rsidRDefault="0095400F" w:rsidP="0095400F"/>
    <w:p w14:paraId="6EBF02B1" w14:textId="77777777" w:rsidR="0095400F" w:rsidRDefault="0095400F" w:rsidP="0095400F"/>
    <w:p w14:paraId="4A79C49E" w14:textId="16874DED" w:rsidR="0095400F" w:rsidRDefault="00D973CD" w:rsidP="0095400F">
      <w:r>
        <w:t>In Clause 7</w:t>
      </w:r>
      <w:r w:rsidR="00C42171">
        <w:t>:</w:t>
      </w:r>
      <w:r>
        <w:t xml:space="preserve"> </w:t>
      </w:r>
      <w:r w:rsidRPr="00C42171">
        <w:rPr>
          <w:b/>
          <w:bCs/>
        </w:rPr>
        <w:t>delete</w:t>
      </w:r>
      <w:r>
        <w:t xml:space="preserve"> “</w:t>
      </w:r>
      <w:r w:rsidRPr="004F1864">
        <w:t>Fifteen</w:t>
      </w:r>
      <w:r>
        <w:t xml:space="preserve"> shall be a quorum” </w:t>
      </w:r>
      <w:r w:rsidRPr="00C42171">
        <w:rPr>
          <w:b/>
          <w:bCs/>
        </w:rPr>
        <w:t>and insert in its place</w:t>
      </w:r>
      <w:r>
        <w:t xml:space="preserve"> “</w:t>
      </w:r>
      <w:r w:rsidRPr="004F1864">
        <w:rPr>
          <w:highlight w:val="yellow"/>
        </w:rPr>
        <w:t>Eight</w:t>
      </w:r>
      <w:r>
        <w:t xml:space="preserve"> shall be a quorum”.</w:t>
      </w:r>
    </w:p>
    <w:p w14:paraId="397DA0ED" w14:textId="77777777" w:rsidR="00D973CD" w:rsidRDefault="00D973CD" w:rsidP="0095400F"/>
    <w:p w14:paraId="6DE2BFE1" w14:textId="2CBF93BD" w:rsidR="00D973CD" w:rsidRDefault="00C42171" w:rsidP="0095400F">
      <w:r>
        <w:t xml:space="preserve">In Clause 12: </w:t>
      </w:r>
      <w:r w:rsidRPr="00C42171">
        <w:rPr>
          <w:b/>
          <w:bCs/>
        </w:rPr>
        <w:t>delete</w:t>
      </w:r>
      <w:r>
        <w:t xml:space="preserve"> “</w:t>
      </w:r>
      <w:r w:rsidRPr="00C42171">
        <w:t>the Rector's Warden ex-officio (appointed annually by the Rector), the People's Warden ex-officio (appointed annually by the A.G.M.) and six constituent voting members</w:t>
      </w:r>
      <w:r>
        <w:t xml:space="preserve">” </w:t>
      </w:r>
      <w:r w:rsidRPr="00C42171">
        <w:rPr>
          <w:b/>
          <w:bCs/>
        </w:rPr>
        <w:t>and insert in its place</w:t>
      </w:r>
      <w:r>
        <w:t xml:space="preserve"> “and </w:t>
      </w:r>
      <w:r w:rsidRPr="004F1864">
        <w:rPr>
          <w:highlight w:val="yellow"/>
        </w:rPr>
        <w:t>up to</w:t>
      </w:r>
      <w:r>
        <w:t xml:space="preserve"> six constituent voting members”.</w:t>
      </w:r>
    </w:p>
    <w:p w14:paraId="35BA837E" w14:textId="77777777" w:rsidR="00C42171" w:rsidRDefault="00C42171" w:rsidP="0095400F"/>
    <w:p w14:paraId="4A89A339" w14:textId="50E02769" w:rsidR="00C42171" w:rsidRDefault="00C42171" w:rsidP="0095400F">
      <w:r>
        <w:t>In Clause 13:</w:t>
      </w:r>
    </w:p>
    <w:p w14:paraId="4A1D2277" w14:textId="77777777" w:rsidR="00C42171" w:rsidRDefault="00C42171" w:rsidP="0095400F"/>
    <w:p w14:paraId="4C5D1BF7" w14:textId="6B550FCE" w:rsidR="00C42171" w:rsidRPr="001F78A7" w:rsidRDefault="00C42171" w:rsidP="001F78A7">
      <w:pPr>
        <w:pStyle w:val="ListParagraph"/>
        <w:numPr>
          <w:ilvl w:val="0"/>
          <w:numId w:val="1"/>
        </w:numPr>
        <w:rPr>
          <w:lang w:val="en-US"/>
        </w:rPr>
      </w:pPr>
      <w:r w:rsidRPr="00C42171">
        <w:rPr>
          <w:b/>
          <w:bCs/>
        </w:rPr>
        <w:t>Delete</w:t>
      </w:r>
      <w:r>
        <w:t xml:space="preserve"> “</w:t>
      </w:r>
      <w:r w:rsidRPr="00C42171">
        <w:rPr>
          <w:lang w:val="en-US"/>
        </w:rPr>
        <w:t>Of the six elected constituent voting members, each is elected to serve for three years, two of whom will retire annually and shall not be eligible for re-election until the expiry of one year from the termination of their term of office.</w:t>
      </w:r>
      <w:r>
        <w:rPr>
          <w:lang w:val="en-US"/>
        </w:rPr>
        <w:t xml:space="preserve"> </w:t>
      </w:r>
      <w:r w:rsidRPr="00C42171">
        <w:rPr>
          <w:lang w:val="en-US"/>
        </w:rPr>
        <w:t>This shall not apply to the Secretary, Treasurer or Free Will Offering and Gift Aid Secretary, if also elected as voting member</w:t>
      </w:r>
      <w:r>
        <w:rPr>
          <w:lang w:val="en-US"/>
        </w:rPr>
        <w:t xml:space="preserve">s” </w:t>
      </w:r>
    </w:p>
    <w:p w14:paraId="627CFEC4" w14:textId="5F51A3F4" w:rsidR="00C42171" w:rsidRDefault="00C42171" w:rsidP="00C42171">
      <w:pPr>
        <w:pStyle w:val="ListParagraph"/>
        <w:rPr>
          <w:lang w:val="en-US"/>
        </w:rPr>
      </w:pPr>
      <w:r w:rsidRPr="00C42171">
        <w:rPr>
          <w:b/>
          <w:bCs/>
          <w:lang w:val="en-US"/>
        </w:rPr>
        <w:t>And insert in its place</w:t>
      </w:r>
      <w:r w:rsidRPr="00C42171">
        <w:rPr>
          <w:lang w:val="en-US"/>
        </w:rPr>
        <w:t xml:space="preserve"> “</w:t>
      </w:r>
      <w:r w:rsidRPr="00C42171">
        <w:rPr>
          <w:lang w:val="en-US"/>
        </w:rPr>
        <w:t xml:space="preserve">Of the six elected constituent voting members, each is elected to serve for three years, </w:t>
      </w:r>
      <w:r w:rsidRPr="004F1864">
        <w:rPr>
          <w:highlight w:val="yellow"/>
          <w:lang w:val="en-US"/>
        </w:rPr>
        <w:t xml:space="preserve">and shall be eligible for re-election on a rolling basis. This shall </w:t>
      </w:r>
      <w:r w:rsidRPr="004F1864">
        <w:rPr>
          <w:highlight w:val="yellow"/>
          <w:lang w:val="en-US"/>
        </w:rPr>
        <w:t>also</w:t>
      </w:r>
      <w:r w:rsidRPr="00C42171">
        <w:rPr>
          <w:lang w:val="en-US"/>
        </w:rPr>
        <w:t xml:space="preserve"> apply to </w:t>
      </w:r>
      <w:r w:rsidRPr="004F1864">
        <w:rPr>
          <w:highlight w:val="yellow"/>
          <w:lang w:val="en-US"/>
        </w:rPr>
        <w:t>any</w:t>
      </w:r>
      <w:r w:rsidRPr="00C42171">
        <w:rPr>
          <w:lang w:val="en-US"/>
        </w:rPr>
        <w:t xml:space="preserve"> Secretary, Treasurer or Free Will Offering and Gift Aid Secretary</w:t>
      </w:r>
      <w:r>
        <w:rPr>
          <w:lang w:val="en-US"/>
        </w:rPr>
        <w:t xml:space="preserve"> </w:t>
      </w:r>
      <w:r w:rsidRPr="004F1864">
        <w:rPr>
          <w:highlight w:val="yellow"/>
          <w:lang w:val="en-US"/>
        </w:rPr>
        <w:t>who is appointed</w:t>
      </w:r>
      <w:r w:rsidRPr="00C42171">
        <w:rPr>
          <w:lang w:val="en-US"/>
        </w:rPr>
        <w:t>, if also elected as voting members</w:t>
      </w:r>
      <w:r>
        <w:rPr>
          <w:lang w:val="en-US"/>
        </w:rPr>
        <w:t>”</w:t>
      </w:r>
    </w:p>
    <w:p w14:paraId="01ABC24E" w14:textId="77777777" w:rsidR="00C42171" w:rsidRDefault="00C42171" w:rsidP="00C42171">
      <w:pPr>
        <w:rPr>
          <w:lang w:val="en-US"/>
        </w:rPr>
      </w:pPr>
    </w:p>
    <w:p w14:paraId="009BB028" w14:textId="558C65F2" w:rsidR="00C42171" w:rsidRDefault="00D5484A" w:rsidP="00C42171">
      <w:pPr>
        <w:pStyle w:val="ListParagraph"/>
        <w:numPr>
          <w:ilvl w:val="0"/>
          <w:numId w:val="1"/>
        </w:numPr>
        <w:rPr>
          <w:lang w:val="en-US"/>
        </w:rPr>
      </w:pPr>
      <w:r w:rsidRPr="00D5484A">
        <w:rPr>
          <w:b/>
          <w:bCs/>
          <w:lang w:val="en-US"/>
        </w:rPr>
        <w:t>Delete</w:t>
      </w:r>
      <w:r>
        <w:rPr>
          <w:lang w:val="en-US"/>
        </w:rPr>
        <w:t xml:space="preserve"> “</w:t>
      </w:r>
      <w:r w:rsidRPr="00D5484A">
        <w:rPr>
          <w:lang w:val="en-US"/>
        </w:rPr>
        <w:t>A casual vacancy in the office of Rector shall be filled on the nomination of the Rector.</w:t>
      </w:r>
      <w:r>
        <w:rPr>
          <w:lang w:val="en-US"/>
        </w:rPr>
        <w:t>”</w:t>
      </w:r>
    </w:p>
    <w:p w14:paraId="75D8F43A" w14:textId="77777777" w:rsidR="00D5484A" w:rsidRDefault="00D5484A" w:rsidP="00D5484A">
      <w:pPr>
        <w:rPr>
          <w:lang w:val="en-US"/>
        </w:rPr>
      </w:pPr>
    </w:p>
    <w:p w14:paraId="205124B9" w14:textId="37EC67CE" w:rsidR="004F1864" w:rsidRPr="001F78A7" w:rsidRDefault="004F1864" w:rsidP="001F78A7">
      <w:pPr>
        <w:pStyle w:val="ListParagraph"/>
        <w:numPr>
          <w:ilvl w:val="0"/>
          <w:numId w:val="1"/>
        </w:numPr>
        <w:rPr>
          <w:lang w:val="en-US"/>
        </w:rPr>
      </w:pPr>
      <w:r w:rsidRPr="004F1864">
        <w:rPr>
          <w:b/>
          <w:bCs/>
          <w:lang w:val="en-US"/>
        </w:rPr>
        <w:t>Delete</w:t>
      </w:r>
      <w:r>
        <w:rPr>
          <w:lang w:val="en-US"/>
        </w:rPr>
        <w:t xml:space="preserve"> “</w:t>
      </w:r>
      <w:r w:rsidRPr="004F1864">
        <w:rPr>
          <w:lang w:val="en-US"/>
        </w:rPr>
        <w:t>The Secretary, Treasurer and Free Will Offering and Gift Aid Secretary are appointed by the Vestry, if constituent members of the congregation, (and the Rector's Warden) shall all be members of the Vestry ex-officio, but not entitled to a vote unless appointed or elected to serve as voting members by the Congregation on the usual rotational basis</w:t>
      </w:r>
      <w:r>
        <w:rPr>
          <w:lang w:val="en-US"/>
        </w:rPr>
        <w:t>”</w:t>
      </w:r>
    </w:p>
    <w:p w14:paraId="30C2129F" w14:textId="5FCBDA04" w:rsidR="004F1864" w:rsidRDefault="004F1864" w:rsidP="004F1864">
      <w:pPr>
        <w:ind w:left="720"/>
        <w:rPr>
          <w:lang w:val="en-US"/>
        </w:rPr>
      </w:pPr>
      <w:r w:rsidRPr="004F1864">
        <w:rPr>
          <w:b/>
          <w:bCs/>
          <w:lang w:val="en-US"/>
        </w:rPr>
        <w:t>And insert in its place</w:t>
      </w:r>
      <w:r>
        <w:rPr>
          <w:lang w:val="en-US"/>
        </w:rPr>
        <w:t xml:space="preserve"> “</w:t>
      </w:r>
      <w:r w:rsidRPr="004F1864">
        <w:rPr>
          <w:lang w:val="en-US"/>
        </w:rPr>
        <w:t>The Secretary, Treasurer and Free Will Offering and Gift Aid Secretary</w:t>
      </w:r>
      <w:r>
        <w:rPr>
          <w:lang w:val="en-US"/>
        </w:rPr>
        <w:t xml:space="preserve">, </w:t>
      </w:r>
      <w:r w:rsidRPr="004F1864">
        <w:rPr>
          <w:highlight w:val="yellow"/>
          <w:lang w:val="en-US"/>
        </w:rPr>
        <w:t>where they are appointed</w:t>
      </w:r>
      <w:r>
        <w:rPr>
          <w:lang w:val="en-US"/>
        </w:rPr>
        <w:t>, shall be</w:t>
      </w:r>
      <w:r w:rsidRPr="004F1864">
        <w:rPr>
          <w:lang w:val="en-US"/>
        </w:rPr>
        <w:t xml:space="preserve"> appointed by the Vestry</w:t>
      </w:r>
      <w:r>
        <w:rPr>
          <w:lang w:val="en-US"/>
        </w:rPr>
        <w:t xml:space="preserve">, </w:t>
      </w:r>
      <w:r w:rsidRPr="004F1864">
        <w:rPr>
          <w:lang w:val="en-US"/>
        </w:rPr>
        <w:t xml:space="preserve">if constituent members of the congregation, </w:t>
      </w:r>
      <w:r w:rsidR="002D5CD4" w:rsidRPr="002D5CD4">
        <w:rPr>
          <w:highlight w:val="yellow"/>
          <w:lang w:val="en-US"/>
        </w:rPr>
        <w:t>and</w:t>
      </w:r>
      <w:r w:rsidR="002D5CD4">
        <w:rPr>
          <w:lang w:val="en-US"/>
        </w:rPr>
        <w:t xml:space="preserve"> </w:t>
      </w:r>
      <w:r w:rsidRPr="004F1864">
        <w:rPr>
          <w:lang w:val="en-US"/>
        </w:rPr>
        <w:t>shall all be members of the Vestry ex-officio, but not entitled to a vote unless appointed or elected to serve as voting members by the Congregation</w:t>
      </w:r>
      <w:r>
        <w:rPr>
          <w:lang w:val="en-US"/>
        </w:rPr>
        <w:t>”.</w:t>
      </w:r>
    </w:p>
    <w:p w14:paraId="77172B6A" w14:textId="77777777" w:rsidR="004F1864" w:rsidRDefault="004F1864" w:rsidP="004F1864">
      <w:pPr>
        <w:rPr>
          <w:lang w:val="en-US"/>
        </w:rPr>
      </w:pPr>
    </w:p>
    <w:p w14:paraId="6C78B396" w14:textId="7127E5D0" w:rsidR="004F1864" w:rsidRDefault="004F1864" w:rsidP="004F1864">
      <w:pPr>
        <w:pStyle w:val="ListParagraph"/>
        <w:numPr>
          <w:ilvl w:val="0"/>
          <w:numId w:val="1"/>
        </w:numPr>
        <w:rPr>
          <w:lang w:val="en-US"/>
        </w:rPr>
      </w:pPr>
      <w:r w:rsidRPr="004F1864">
        <w:rPr>
          <w:b/>
          <w:bCs/>
          <w:lang w:val="en-US"/>
        </w:rPr>
        <w:t>After</w:t>
      </w:r>
      <w:r>
        <w:rPr>
          <w:lang w:val="en-US"/>
        </w:rPr>
        <w:t xml:space="preserve"> “</w:t>
      </w:r>
      <w:r w:rsidRPr="004F1864">
        <w:rPr>
          <w:lang w:val="en-US"/>
        </w:rPr>
        <w:t xml:space="preserve">Signatories of cheques: </w:t>
      </w:r>
      <w:proofErr w:type="spellStart"/>
      <w:r w:rsidRPr="004F1864">
        <w:rPr>
          <w:lang w:val="en-US"/>
        </w:rPr>
        <w:t>Authorised</w:t>
      </w:r>
      <w:proofErr w:type="spellEnd"/>
      <w:r w:rsidRPr="004F1864">
        <w:rPr>
          <w:lang w:val="en-US"/>
        </w:rPr>
        <w:t xml:space="preserve"> signatories are the Treasurer</w:t>
      </w:r>
      <w:r>
        <w:rPr>
          <w:lang w:val="en-US"/>
        </w:rPr>
        <w:t>,</w:t>
      </w:r>
      <w:r w:rsidRPr="004F1864">
        <w:rPr>
          <w:lang w:val="en-US"/>
        </w:rPr>
        <w:t xml:space="preserve"> Secretary and Lay</w:t>
      </w:r>
      <w:r>
        <w:rPr>
          <w:lang w:val="en-US"/>
        </w:rPr>
        <w:t xml:space="preserve"> </w:t>
      </w:r>
      <w:r w:rsidRPr="004F1864">
        <w:rPr>
          <w:lang w:val="en-US"/>
        </w:rPr>
        <w:t>Representative</w:t>
      </w:r>
      <w:r w:rsidRPr="004F1864">
        <w:rPr>
          <w:lang w:val="en-US"/>
        </w:rPr>
        <w:t xml:space="preserve">” </w:t>
      </w:r>
      <w:r w:rsidRPr="004F1864">
        <w:rPr>
          <w:b/>
          <w:bCs/>
          <w:lang w:val="en-US"/>
        </w:rPr>
        <w:t>add</w:t>
      </w:r>
      <w:r w:rsidRPr="004F1864">
        <w:rPr>
          <w:lang w:val="en-US"/>
        </w:rPr>
        <w:t xml:space="preserve"> “</w:t>
      </w:r>
      <w:r w:rsidRPr="004F1864">
        <w:rPr>
          <w:highlight w:val="yellow"/>
          <w:lang w:val="en-US"/>
        </w:rPr>
        <w:t>or such other signatories as the Vestry shall agree and record in their minutes</w:t>
      </w:r>
      <w:r w:rsidRPr="004F1864">
        <w:rPr>
          <w:lang w:val="en-US"/>
        </w:rPr>
        <w:t>”.</w:t>
      </w:r>
    </w:p>
    <w:p w14:paraId="64373D80" w14:textId="77777777" w:rsidR="00AA70FE" w:rsidRDefault="00AA70FE" w:rsidP="00AA70FE">
      <w:pPr>
        <w:rPr>
          <w:lang w:val="en-US"/>
        </w:rPr>
      </w:pPr>
    </w:p>
    <w:p w14:paraId="48F386DB" w14:textId="30C315FF" w:rsidR="00AA70FE" w:rsidRDefault="00AA70FE" w:rsidP="00AA70FE">
      <w:pPr>
        <w:rPr>
          <w:lang w:val="en-US"/>
        </w:rPr>
      </w:pPr>
      <w:r>
        <w:rPr>
          <w:lang w:val="en-US"/>
        </w:rPr>
        <w:t xml:space="preserve">In Clause 14: </w:t>
      </w:r>
      <w:r w:rsidRPr="00AA70FE">
        <w:rPr>
          <w:b/>
          <w:bCs/>
          <w:lang w:val="en-US"/>
        </w:rPr>
        <w:t>delete</w:t>
      </w:r>
      <w:r w:rsidR="007275D4" w:rsidRPr="007275D4">
        <w:t xml:space="preserve"> </w:t>
      </w:r>
      <w:r w:rsidR="007275D4" w:rsidRPr="007275D4">
        <w:rPr>
          <w:b/>
          <w:bCs/>
          <w:lang w:val="en-US"/>
        </w:rPr>
        <w:t>from the heading</w:t>
      </w:r>
      <w:r>
        <w:rPr>
          <w:lang w:val="en-US"/>
        </w:rPr>
        <w:t xml:space="preserve"> “(and Churchwardens)” </w:t>
      </w:r>
    </w:p>
    <w:p w14:paraId="418616B2" w14:textId="77777777" w:rsidR="00AA70FE" w:rsidRDefault="00AA70FE" w:rsidP="00AA70FE">
      <w:pPr>
        <w:rPr>
          <w:lang w:val="en-US"/>
        </w:rPr>
      </w:pPr>
    </w:p>
    <w:p w14:paraId="18B1075C" w14:textId="77777777" w:rsidR="00711C52" w:rsidRDefault="008845D0" w:rsidP="008845D0">
      <w:pPr>
        <w:rPr>
          <w:lang w:val="en-US"/>
        </w:rPr>
      </w:pPr>
      <w:r>
        <w:rPr>
          <w:lang w:val="en-US"/>
        </w:rPr>
        <w:t xml:space="preserve">In Clause 15: </w:t>
      </w:r>
    </w:p>
    <w:p w14:paraId="346D858A" w14:textId="77777777" w:rsidR="00711C52" w:rsidRDefault="00711C52" w:rsidP="008845D0">
      <w:pPr>
        <w:rPr>
          <w:lang w:val="en-US"/>
        </w:rPr>
      </w:pPr>
    </w:p>
    <w:p w14:paraId="6682B788" w14:textId="7478643B" w:rsidR="00711C52" w:rsidRDefault="00711C52" w:rsidP="00711C52">
      <w:pPr>
        <w:pStyle w:val="ListParagraph"/>
        <w:numPr>
          <w:ilvl w:val="0"/>
          <w:numId w:val="1"/>
        </w:numPr>
        <w:rPr>
          <w:lang w:val="en-US"/>
        </w:rPr>
      </w:pPr>
      <w:r>
        <w:rPr>
          <w:b/>
          <w:bCs/>
          <w:lang w:val="en-US"/>
        </w:rPr>
        <w:t>D</w:t>
      </w:r>
      <w:r w:rsidR="008845D0" w:rsidRPr="00711C52">
        <w:rPr>
          <w:b/>
          <w:bCs/>
          <w:lang w:val="en-US"/>
        </w:rPr>
        <w:t>elete</w:t>
      </w:r>
      <w:r w:rsidR="008845D0" w:rsidRPr="00711C52">
        <w:rPr>
          <w:lang w:val="en-US"/>
        </w:rPr>
        <w:t xml:space="preserve"> “</w:t>
      </w:r>
      <w:r w:rsidR="008845D0" w:rsidRPr="00711C52">
        <w:rPr>
          <w:lang w:val="en-US"/>
        </w:rPr>
        <w:t>The Vestry shall appoint annually a Secretary,</w:t>
      </w:r>
      <w:r w:rsidR="008845D0" w:rsidRPr="00711C52">
        <w:rPr>
          <w:lang w:val="en-US"/>
        </w:rPr>
        <w:t xml:space="preserve"> </w:t>
      </w:r>
      <w:r w:rsidR="008845D0" w:rsidRPr="00711C52">
        <w:rPr>
          <w:lang w:val="en-US"/>
        </w:rPr>
        <w:t>Treasurer and Free Will Offering and Gift Aid Secretary</w:t>
      </w:r>
      <w:r w:rsidR="008845D0" w:rsidRPr="00711C52">
        <w:rPr>
          <w:lang w:val="en-US"/>
        </w:rPr>
        <w:t xml:space="preserve">” </w:t>
      </w:r>
      <w:r w:rsidR="008845D0" w:rsidRPr="00711C52">
        <w:rPr>
          <w:b/>
          <w:bCs/>
          <w:lang w:val="en-US"/>
        </w:rPr>
        <w:t>and insert in its place</w:t>
      </w:r>
      <w:r w:rsidR="008845D0" w:rsidRPr="00711C52">
        <w:rPr>
          <w:lang w:val="en-US"/>
        </w:rPr>
        <w:t xml:space="preserve"> “</w:t>
      </w:r>
      <w:r w:rsidR="008845D0" w:rsidRPr="00711C52">
        <w:rPr>
          <w:lang w:val="en-US"/>
        </w:rPr>
        <w:t xml:space="preserve">The Vestry shall </w:t>
      </w:r>
      <w:r w:rsidR="008845D0" w:rsidRPr="00711C52">
        <w:rPr>
          <w:highlight w:val="yellow"/>
          <w:lang w:val="en-US"/>
        </w:rPr>
        <w:t>seek to</w:t>
      </w:r>
      <w:r w:rsidR="008845D0" w:rsidRPr="00711C52">
        <w:rPr>
          <w:lang w:val="en-US"/>
        </w:rPr>
        <w:t xml:space="preserve"> </w:t>
      </w:r>
      <w:r w:rsidR="008845D0" w:rsidRPr="00711C52">
        <w:rPr>
          <w:lang w:val="en-US"/>
        </w:rPr>
        <w:t>appoint annually</w:t>
      </w:r>
      <w:r w:rsidR="008845D0" w:rsidRPr="00711C52">
        <w:rPr>
          <w:lang w:val="en-US"/>
        </w:rPr>
        <w:t>,</w:t>
      </w:r>
      <w:r w:rsidR="008845D0" w:rsidRPr="00711C52">
        <w:rPr>
          <w:lang w:val="en-US"/>
        </w:rPr>
        <w:t xml:space="preserve"> </w:t>
      </w:r>
      <w:r w:rsidR="008845D0" w:rsidRPr="00711C52">
        <w:rPr>
          <w:highlight w:val="yellow"/>
          <w:lang w:val="en-US"/>
        </w:rPr>
        <w:t>in so far as it is able</w:t>
      </w:r>
      <w:r w:rsidR="008845D0" w:rsidRPr="00711C52">
        <w:rPr>
          <w:lang w:val="en-US"/>
        </w:rPr>
        <w:t xml:space="preserve">, </w:t>
      </w:r>
      <w:r w:rsidR="008845D0" w:rsidRPr="00711C52">
        <w:rPr>
          <w:lang w:val="en-US"/>
        </w:rPr>
        <w:t>a Secretary,</w:t>
      </w:r>
      <w:r w:rsidR="008845D0" w:rsidRPr="00711C52">
        <w:rPr>
          <w:lang w:val="en-US"/>
        </w:rPr>
        <w:t xml:space="preserve"> </w:t>
      </w:r>
      <w:r w:rsidR="008845D0" w:rsidRPr="00711C52">
        <w:rPr>
          <w:lang w:val="en-US"/>
        </w:rPr>
        <w:t>Treasurer and Free Will Offering and Gift Aid Secretary</w:t>
      </w:r>
      <w:r w:rsidR="008845D0" w:rsidRPr="00711C52">
        <w:rPr>
          <w:lang w:val="en-US"/>
        </w:rPr>
        <w:t>”.</w:t>
      </w:r>
      <w:r w:rsidRPr="00711C52">
        <w:rPr>
          <w:lang w:val="en-US"/>
        </w:rPr>
        <w:t xml:space="preserve"> </w:t>
      </w:r>
    </w:p>
    <w:p w14:paraId="710B227B" w14:textId="77777777" w:rsidR="00711C52" w:rsidRDefault="00711C52" w:rsidP="00711C52">
      <w:pPr>
        <w:pStyle w:val="ListParagraph"/>
        <w:rPr>
          <w:lang w:val="en-US"/>
        </w:rPr>
      </w:pPr>
    </w:p>
    <w:p w14:paraId="2F610BFF" w14:textId="78155C4C" w:rsidR="00AA70FE" w:rsidRDefault="00711C52" w:rsidP="00711C52">
      <w:pPr>
        <w:pStyle w:val="ListParagraph"/>
        <w:numPr>
          <w:ilvl w:val="0"/>
          <w:numId w:val="1"/>
        </w:numPr>
        <w:rPr>
          <w:lang w:val="en-US"/>
        </w:rPr>
      </w:pPr>
      <w:r w:rsidRPr="00711C52">
        <w:rPr>
          <w:b/>
          <w:bCs/>
          <w:lang w:val="en-US"/>
        </w:rPr>
        <w:t>Add at the end of the Clause</w:t>
      </w:r>
      <w:r w:rsidRPr="00711C52">
        <w:rPr>
          <w:lang w:val="en-US"/>
        </w:rPr>
        <w:t>: “</w:t>
      </w:r>
      <w:r w:rsidRPr="00711C52">
        <w:rPr>
          <w:highlight w:val="yellow"/>
          <w:lang w:val="en-US"/>
        </w:rPr>
        <w:t>Where the Vestry is not able to fill the roles of Secretary or Treasurer, it will be the responsibility of the Vestry to make such other arrangements as are appropriate to ensure that the duties are otherwise covered</w:t>
      </w:r>
      <w:r w:rsidRPr="00711C52">
        <w:rPr>
          <w:lang w:val="en-US"/>
        </w:rPr>
        <w:t>”.</w:t>
      </w:r>
    </w:p>
    <w:p w14:paraId="57569EBD" w14:textId="77777777" w:rsidR="00711C52" w:rsidRPr="00711C52" w:rsidRDefault="00711C52" w:rsidP="00711C52">
      <w:pPr>
        <w:pStyle w:val="ListParagraph"/>
        <w:rPr>
          <w:lang w:val="en-US"/>
        </w:rPr>
      </w:pPr>
    </w:p>
    <w:p w14:paraId="1EEBCE50" w14:textId="77777777" w:rsidR="00711C52" w:rsidRPr="00711C52" w:rsidRDefault="00711C52" w:rsidP="00711C52">
      <w:pPr>
        <w:rPr>
          <w:lang w:val="en-US"/>
        </w:rPr>
      </w:pPr>
    </w:p>
    <w:p w14:paraId="7946B09E" w14:textId="77777777" w:rsidR="008845D0" w:rsidRDefault="008845D0" w:rsidP="008845D0">
      <w:pPr>
        <w:rPr>
          <w:lang w:val="en-US"/>
        </w:rPr>
      </w:pPr>
    </w:p>
    <w:p w14:paraId="216F9073" w14:textId="77777777" w:rsidR="008845D0" w:rsidRPr="00AA70FE" w:rsidRDefault="008845D0" w:rsidP="008845D0">
      <w:pPr>
        <w:rPr>
          <w:lang w:val="en-US"/>
        </w:rPr>
      </w:pPr>
    </w:p>
    <w:p w14:paraId="5052B7ED" w14:textId="77777777" w:rsidR="00C42171" w:rsidRDefault="00C42171" w:rsidP="0095400F"/>
    <w:p w14:paraId="576900A8" w14:textId="77777777" w:rsidR="00C42171" w:rsidRDefault="00C42171" w:rsidP="0095400F"/>
    <w:p w14:paraId="44B4FAC7" w14:textId="77777777" w:rsidR="00C42171" w:rsidRDefault="00C42171" w:rsidP="0095400F"/>
    <w:sectPr w:rsidR="00C42171">
      <w:footerReference w:type="default" r:id="rId7"/>
      <w:footerReference w:type="first" r:id="rId8"/>
      <w:pgSz w:w="11906" w:h="16838" w:code="9"/>
      <w:pgMar w:top="1440" w:right="1440" w:bottom="1440" w:left="1440" w:header="720" w:footer="505" w:gutter="0"/>
      <w:cols w:space="720"/>
      <w:titlePg/>
      <w:docGrid w:linePitch="23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09250D" w14:textId="77777777" w:rsidR="0095400F" w:rsidRDefault="0095400F">
      <w:r>
        <w:separator/>
      </w:r>
    </w:p>
  </w:endnote>
  <w:endnote w:type="continuationSeparator" w:id="0">
    <w:p w14:paraId="7B3B86A6" w14:textId="77777777" w:rsidR="0095400F" w:rsidRDefault="009540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C49A75" w14:textId="77777777" w:rsidR="00900675" w:rsidRDefault="00900675">
    <w:pPr>
      <w:pStyle w:val="Footer"/>
      <w:tabs>
        <w:tab w:val="clear" w:pos="4153"/>
        <w:tab w:val="clear" w:pos="8306"/>
        <w:tab w:val="left" w:pos="8208"/>
      </w:tabs>
    </w:pPr>
    <w:r>
      <w:rPr>
        <w:sz w:val="13"/>
      </w:rPr>
      <w:fldChar w:fldCharType="begin"/>
    </w:r>
    <w:r>
      <w:rPr>
        <w:sz w:val="13"/>
      </w:rPr>
      <w:instrText xml:space="preserve"> FILENAME \p </w:instrText>
    </w:r>
    <w:r>
      <w:rPr>
        <w:sz w:val="13"/>
      </w:rPr>
      <w:fldChar w:fldCharType="separate"/>
    </w:r>
    <w:r w:rsidR="00A81FE4">
      <w:rPr>
        <w:noProof/>
        <w:sz w:val="13"/>
      </w:rPr>
      <w:t>C:\program files\microsoft office\office12\startup\normal.dot</w:t>
    </w:r>
    <w:r>
      <w:rPr>
        <w:sz w:val="13"/>
      </w:rPr>
      <w:fldChar w:fldCharType="end"/>
    </w:r>
    <w:r>
      <w:rPr>
        <w:sz w:val="14"/>
      </w:rPr>
      <w:tab/>
    </w:r>
    <w:r>
      <w:t xml:space="preserve">- </w:t>
    </w:r>
    <w:r>
      <w:fldChar w:fldCharType="begin"/>
    </w:r>
    <w:r>
      <w:instrText>PAGE</w:instrText>
    </w:r>
    <w:r>
      <w:fldChar w:fldCharType="separate"/>
    </w:r>
    <w:r w:rsidR="00A81FE4">
      <w:rPr>
        <w:noProof/>
      </w:rPr>
      <w:t>2</w:t>
    </w:r>
    <w:r>
      <w:fldChar w:fldCharType="end"/>
    </w:r>
    <w:r>
      <w:t xml:space="preserve"> -</w:t>
    </w:r>
  </w:p>
  <w:p w14:paraId="5136833D" w14:textId="18F9F22D" w:rsidR="00E32FAC" w:rsidRDefault="00E32FAC" w:rsidP="00E32FAC">
    <w:pPr>
      <w:pStyle w:val="Footer"/>
      <w:tabs>
        <w:tab w:val="clear" w:pos="4153"/>
        <w:tab w:val="clear" w:pos="8306"/>
        <w:tab w:val="left" w:pos="8208"/>
      </w:tabs>
      <w:jc w:val="left"/>
      <w:rPr>
        <w:sz w:val="14"/>
      </w:rPr>
    </w:pPr>
    <w:r>
      <w:rPr>
        <w:sz w:val="14"/>
      </w:rPr>
      <w:fldChar w:fldCharType="begin"/>
    </w:r>
    <w:r>
      <w:rPr>
        <w:sz w:val="14"/>
      </w:rPr>
      <w:instrText xml:space="preserve"> DOCPROPERTY iManageFooter \* MERGEFORMAT </w:instrText>
    </w:r>
    <w:r>
      <w:rPr>
        <w:sz w:val="14"/>
      </w:rPr>
      <w:fldChar w:fldCharType="separate"/>
    </w:r>
    <w:r w:rsidRPr="00E32FAC">
      <w:rPr>
        <w:sz w:val="14"/>
      </w:rPr>
      <w:t>16835969.1</w:t>
    </w:r>
    <w:r>
      <w:rPr>
        <w:sz w:val="1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384F73" w14:textId="77777777" w:rsidR="00900675" w:rsidRDefault="00900675">
    <w:pPr>
      <w:pStyle w:val="Footer"/>
    </w:pPr>
  </w:p>
  <w:p w14:paraId="79E10389" w14:textId="097B8FDD" w:rsidR="00E32FAC" w:rsidRDefault="00E32FAC" w:rsidP="00E32FAC">
    <w:pPr>
      <w:pStyle w:val="Footer"/>
      <w:jc w:val="left"/>
    </w:pPr>
    <w:fldSimple w:instr=" DOCPROPERTY iManageFooter \* MERGEFORMAT ">
      <w:r w:rsidRPr="00E32FAC">
        <w:rPr>
          <w:sz w:val="14"/>
        </w:rPr>
        <w:t>16835969.1</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54939B" w14:textId="77777777" w:rsidR="0095400F" w:rsidRDefault="0095400F">
      <w:r>
        <w:separator/>
      </w:r>
    </w:p>
  </w:footnote>
  <w:footnote w:type="continuationSeparator" w:id="0">
    <w:p w14:paraId="5CD3F056" w14:textId="77777777" w:rsidR="0095400F" w:rsidRDefault="0095400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D12EED"/>
    <w:multiLevelType w:val="hybridMultilevel"/>
    <w:tmpl w:val="74A66B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761834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71"/>
  <w:drawingGridVerticalSpacing w:val="233"/>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Type" w:val="MC"/>
    <w:docVar w:name="PilgDocRef" w:val="44952"/>
  </w:docVars>
  <w:rsids>
    <w:rsidRoot w:val="0095400F"/>
    <w:rsid w:val="000037DB"/>
    <w:rsid w:val="00004BC5"/>
    <w:rsid w:val="00005EE1"/>
    <w:rsid w:val="00046574"/>
    <w:rsid w:val="000560EA"/>
    <w:rsid w:val="000A6527"/>
    <w:rsid w:val="000B778C"/>
    <w:rsid w:val="000C34FF"/>
    <w:rsid w:val="000F00E3"/>
    <w:rsid w:val="000F48D8"/>
    <w:rsid w:val="000F6896"/>
    <w:rsid w:val="0011023D"/>
    <w:rsid w:val="001129FF"/>
    <w:rsid w:val="00124FA7"/>
    <w:rsid w:val="0016200C"/>
    <w:rsid w:val="00165D34"/>
    <w:rsid w:val="001675AF"/>
    <w:rsid w:val="0019477C"/>
    <w:rsid w:val="001D5841"/>
    <w:rsid w:val="001E7B70"/>
    <w:rsid w:val="001F78A7"/>
    <w:rsid w:val="00207897"/>
    <w:rsid w:val="002224FC"/>
    <w:rsid w:val="00224234"/>
    <w:rsid w:val="0025496D"/>
    <w:rsid w:val="0026795D"/>
    <w:rsid w:val="00291FE1"/>
    <w:rsid w:val="002A65EC"/>
    <w:rsid w:val="002B51A2"/>
    <w:rsid w:val="002D5CD4"/>
    <w:rsid w:val="002E7B24"/>
    <w:rsid w:val="002F3DBB"/>
    <w:rsid w:val="002F7550"/>
    <w:rsid w:val="00322D3C"/>
    <w:rsid w:val="003471E1"/>
    <w:rsid w:val="00394879"/>
    <w:rsid w:val="003A00AE"/>
    <w:rsid w:val="003A7680"/>
    <w:rsid w:val="003B5B06"/>
    <w:rsid w:val="003C0B36"/>
    <w:rsid w:val="003D78A9"/>
    <w:rsid w:val="0040515F"/>
    <w:rsid w:val="0041040A"/>
    <w:rsid w:val="00435739"/>
    <w:rsid w:val="00453A79"/>
    <w:rsid w:val="00456199"/>
    <w:rsid w:val="00472064"/>
    <w:rsid w:val="004A29BE"/>
    <w:rsid w:val="004A605B"/>
    <w:rsid w:val="004B1BD3"/>
    <w:rsid w:val="004C517C"/>
    <w:rsid w:val="004E16A7"/>
    <w:rsid w:val="004E5BC7"/>
    <w:rsid w:val="004F1864"/>
    <w:rsid w:val="00524DAD"/>
    <w:rsid w:val="0055452C"/>
    <w:rsid w:val="0059041B"/>
    <w:rsid w:val="005C7E34"/>
    <w:rsid w:val="00602A75"/>
    <w:rsid w:val="00603971"/>
    <w:rsid w:val="00603B60"/>
    <w:rsid w:val="00666D22"/>
    <w:rsid w:val="006852DA"/>
    <w:rsid w:val="00694622"/>
    <w:rsid w:val="006A4260"/>
    <w:rsid w:val="006A60EC"/>
    <w:rsid w:val="006B14F0"/>
    <w:rsid w:val="006B5BF1"/>
    <w:rsid w:val="006E7FD2"/>
    <w:rsid w:val="00702879"/>
    <w:rsid w:val="00711C52"/>
    <w:rsid w:val="00715498"/>
    <w:rsid w:val="00724012"/>
    <w:rsid w:val="00726B78"/>
    <w:rsid w:val="007275D4"/>
    <w:rsid w:val="0073549B"/>
    <w:rsid w:val="007411ED"/>
    <w:rsid w:val="00741E01"/>
    <w:rsid w:val="007813A5"/>
    <w:rsid w:val="007857B9"/>
    <w:rsid w:val="007A1263"/>
    <w:rsid w:val="007A15F2"/>
    <w:rsid w:val="007A425E"/>
    <w:rsid w:val="007B2CEC"/>
    <w:rsid w:val="007C10AB"/>
    <w:rsid w:val="007E0CCC"/>
    <w:rsid w:val="007E1496"/>
    <w:rsid w:val="007E276E"/>
    <w:rsid w:val="007F3652"/>
    <w:rsid w:val="0080114C"/>
    <w:rsid w:val="00811F09"/>
    <w:rsid w:val="00817CBA"/>
    <w:rsid w:val="00823328"/>
    <w:rsid w:val="0082616C"/>
    <w:rsid w:val="00835168"/>
    <w:rsid w:val="00840531"/>
    <w:rsid w:val="008515B4"/>
    <w:rsid w:val="0085199E"/>
    <w:rsid w:val="008662F8"/>
    <w:rsid w:val="0086703C"/>
    <w:rsid w:val="008845D0"/>
    <w:rsid w:val="008845D6"/>
    <w:rsid w:val="00897B15"/>
    <w:rsid w:val="008A16D4"/>
    <w:rsid w:val="008A522B"/>
    <w:rsid w:val="008C620D"/>
    <w:rsid w:val="008D02FF"/>
    <w:rsid w:val="008D0C99"/>
    <w:rsid w:val="008D5A1B"/>
    <w:rsid w:val="008D69D5"/>
    <w:rsid w:val="008E1F8E"/>
    <w:rsid w:val="00900675"/>
    <w:rsid w:val="00903C30"/>
    <w:rsid w:val="00911B70"/>
    <w:rsid w:val="00926C22"/>
    <w:rsid w:val="0094386B"/>
    <w:rsid w:val="0095400F"/>
    <w:rsid w:val="00972C98"/>
    <w:rsid w:val="009771D9"/>
    <w:rsid w:val="00981E66"/>
    <w:rsid w:val="00992726"/>
    <w:rsid w:val="00996538"/>
    <w:rsid w:val="009A2EC5"/>
    <w:rsid w:val="009A4577"/>
    <w:rsid w:val="009A6F54"/>
    <w:rsid w:val="009D2699"/>
    <w:rsid w:val="009E3D2C"/>
    <w:rsid w:val="009E7096"/>
    <w:rsid w:val="00A03E90"/>
    <w:rsid w:val="00A27FF9"/>
    <w:rsid w:val="00A4146C"/>
    <w:rsid w:val="00A5192B"/>
    <w:rsid w:val="00A63827"/>
    <w:rsid w:val="00A77F22"/>
    <w:rsid w:val="00A81752"/>
    <w:rsid w:val="00A81FE4"/>
    <w:rsid w:val="00A8355B"/>
    <w:rsid w:val="00AA70FE"/>
    <w:rsid w:val="00AB1794"/>
    <w:rsid w:val="00AB60CA"/>
    <w:rsid w:val="00B01030"/>
    <w:rsid w:val="00B0203C"/>
    <w:rsid w:val="00B2251B"/>
    <w:rsid w:val="00B22F6C"/>
    <w:rsid w:val="00B26CAC"/>
    <w:rsid w:val="00B35AE6"/>
    <w:rsid w:val="00B43A50"/>
    <w:rsid w:val="00B5020A"/>
    <w:rsid w:val="00B53D18"/>
    <w:rsid w:val="00B6603A"/>
    <w:rsid w:val="00B8761A"/>
    <w:rsid w:val="00B94EE4"/>
    <w:rsid w:val="00B96DCF"/>
    <w:rsid w:val="00BB1BE2"/>
    <w:rsid w:val="00BB7EFE"/>
    <w:rsid w:val="00BC20C4"/>
    <w:rsid w:val="00BD177B"/>
    <w:rsid w:val="00BD3B90"/>
    <w:rsid w:val="00BF6FFE"/>
    <w:rsid w:val="00C009D8"/>
    <w:rsid w:val="00C166DF"/>
    <w:rsid w:val="00C3419F"/>
    <w:rsid w:val="00C42171"/>
    <w:rsid w:val="00C60ABE"/>
    <w:rsid w:val="00C6799D"/>
    <w:rsid w:val="00C72D25"/>
    <w:rsid w:val="00CC75B5"/>
    <w:rsid w:val="00CE0CCE"/>
    <w:rsid w:val="00CE1020"/>
    <w:rsid w:val="00D4480D"/>
    <w:rsid w:val="00D5484A"/>
    <w:rsid w:val="00D75BEB"/>
    <w:rsid w:val="00D8078A"/>
    <w:rsid w:val="00D835F1"/>
    <w:rsid w:val="00D95542"/>
    <w:rsid w:val="00D973CD"/>
    <w:rsid w:val="00DA061D"/>
    <w:rsid w:val="00DB1879"/>
    <w:rsid w:val="00DC0BBC"/>
    <w:rsid w:val="00DD07BC"/>
    <w:rsid w:val="00DE0B5B"/>
    <w:rsid w:val="00DE0D4F"/>
    <w:rsid w:val="00E03974"/>
    <w:rsid w:val="00E13852"/>
    <w:rsid w:val="00E32FAC"/>
    <w:rsid w:val="00E42888"/>
    <w:rsid w:val="00E71BC2"/>
    <w:rsid w:val="00E90BA2"/>
    <w:rsid w:val="00E95C81"/>
    <w:rsid w:val="00EA5B67"/>
    <w:rsid w:val="00EA731F"/>
    <w:rsid w:val="00EB6E4E"/>
    <w:rsid w:val="00F15DA9"/>
    <w:rsid w:val="00F32E6E"/>
    <w:rsid w:val="00F4487B"/>
    <w:rsid w:val="00F455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38DF49F"/>
  <w15:chartTrackingRefBased/>
  <w15:docId w15:val="{8A9A39D8-B3DC-4CBF-8C82-8262B28333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jc w:val="both"/>
    </w:pPr>
    <w:rPr>
      <w:rFonts w:ascii="Arial" w:hAnsi="Arial" w:cs="Arial"/>
      <w:lang w:eastAsia="en-US"/>
    </w:rPr>
  </w:style>
  <w:style w:type="paragraph" w:styleId="Heading1">
    <w:name w:val="heading 1"/>
    <w:basedOn w:val="Normal"/>
    <w:next w:val="Normal"/>
    <w:link w:val="Heading1Char"/>
    <w:qFormat/>
    <w:rsid w:val="0095400F"/>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semiHidden/>
    <w:unhideWhenUsed/>
    <w:qFormat/>
    <w:rsid w:val="0095400F"/>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semiHidden/>
    <w:unhideWhenUsed/>
    <w:qFormat/>
    <w:rsid w:val="0095400F"/>
    <w:pPr>
      <w:keepNext/>
      <w:keepLines/>
      <w:spacing w:before="160" w:after="80"/>
      <w:outlineLvl w:val="2"/>
    </w:pPr>
    <w:rPr>
      <w:rFonts w:asciiTheme="minorHAnsi" w:eastAsiaTheme="majorEastAsia" w:hAnsiTheme="minorHAnsi" w:cstheme="majorBidi"/>
      <w:color w:val="365F91" w:themeColor="accent1" w:themeShade="BF"/>
      <w:sz w:val="28"/>
      <w:szCs w:val="28"/>
    </w:rPr>
  </w:style>
  <w:style w:type="paragraph" w:styleId="Heading4">
    <w:name w:val="heading 4"/>
    <w:basedOn w:val="Normal"/>
    <w:next w:val="Normal"/>
    <w:link w:val="Heading4Char"/>
    <w:semiHidden/>
    <w:unhideWhenUsed/>
    <w:qFormat/>
    <w:rsid w:val="0095400F"/>
    <w:pPr>
      <w:keepNext/>
      <w:keepLines/>
      <w:spacing w:before="80" w:after="40"/>
      <w:outlineLvl w:val="3"/>
    </w:pPr>
    <w:rPr>
      <w:rFonts w:asciiTheme="minorHAnsi" w:eastAsiaTheme="majorEastAsia" w:hAnsiTheme="minorHAnsi" w:cstheme="majorBidi"/>
      <w:i/>
      <w:iCs/>
      <w:color w:val="365F91" w:themeColor="accent1" w:themeShade="BF"/>
    </w:rPr>
  </w:style>
  <w:style w:type="paragraph" w:styleId="Heading5">
    <w:name w:val="heading 5"/>
    <w:basedOn w:val="Normal"/>
    <w:next w:val="Normal"/>
    <w:link w:val="Heading5Char"/>
    <w:semiHidden/>
    <w:unhideWhenUsed/>
    <w:qFormat/>
    <w:rsid w:val="0095400F"/>
    <w:pPr>
      <w:keepNext/>
      <w:keepLines/>
      <w:spacing w:before="80" w:after="40"/>
      <w:outlineLvl w:val="4"/>
    </w:pPr>
    <w:rPr>
      <w:rFonts w:asciiTheme="minorHAnsi" w:eastAsiaTheme="majorEastAsia" w:hAnsiTheme="minorHAnsi" w:cstheme="majorBidi"/>
      <w:color w:val="365F91" w:themeColor="accent1" w:themeShade="BF"/>
    </w:rPr>
  </w:style>
  <w:style w:type="paragraph" w:styleId="Heading6">
    <w:name w:val="heading 6"/>
    <w:basedOn w:val="Normal"/>
    <w:next w:val="Normal"/>
    <w:link w:val="Heading6Char"/>
    <w:semiHidden/>
    <w:unhideWhenUsed/>
    <w:qFormat/>
    <w:rsid w:val="0095400F"/>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semiHidden/>
    <w:unhideWhenUsed/>
    <w:qFormat/>
    <w:rsid w:val="0095400F"/>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semiHidden/>
    <w:unhideWhenUsed/>
    <w:qFormat/>
    <w:rsid w:val="0095400F"/>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semiHidden/>
    <w:unhideWhenUsed/>
    <w:qFormat/>
    <w:rsid w:val="0095400F"/>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olor w:val="000080"/>
      <w:lang w:eastAsia="en-US"/>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customStyle="1" w:styleId="Bullet">
    <w:name w:val="Bullet"/>
    <w:basedOn w:val="Normal"/>
    <w:pPr>
      <w:ind w:left="720" w:hanging="720"/>
    </w:pPr>
  </w:style>
  <w:style w:type="paragraph" w:customStyle="1" w:styleId="Address1">
    <w:name w:val="Address1"/>
    <w:basedOn w:val="Normal"/>
    <w:pPr>
      <w:jc w:val="left"/>
    </w:pPr>
  </w:style>
  <w:style w:type="character" w:customStyle="1" w:styleId="Heading1Char">
    <w:name w:val="Heading 1 Char"/>
    <w:basedOn w:val="DefaultParagraphFont"/>
    <w:link w:val="Heading1"/>
    <w:rsid w:val="0095400F"/>
    <w:rPr>
      <w:rFonts w:asciiTheme="majorHAnsi" w:eastAsiaTheme="majorEastAsia" w:hAnsiTheme="majorHAnsi" w:cstheme="majorBidi"/>
      <w:color w:val="365F91" w:themeColor="accent1" w:themeShade="BF"/>
      <w:sz w:val="40"/>
      <w:szCs w:val="40"/>
      <w:lang w:eastAsia="en-US"/>
    </w:rPr>
  </w:style>
  <w:style w:type="character" w:customStyle="1" w:styleId="Heading2Char">
    <w:name w:val="Heading 2 Char"/>
    <w:basedOn w:val="DefaultParagraphFont"/>
    <w:link w:val="Heading2"/>
    <w:semiHidden/>
    <w:rsid w:val="0095400F"/>
    <w:rPr>
      <w:rFonts w:asciiTheme="majorHAnsi" w:eastAsiaTheme="majorEastAsia" w:hAnsiTheme="majorHAnsi" w:cstheme="majorBidi"/>
      <w:color w:val="365F91" w:themeColor="accent1" w:themeShade="BF"/>
      <w:sz w:val="32"/>
      <w:szCs w:val="32"/>
      <w:lang w:eastAsia="en-US"/>
    </w:rPr>
  </w:style>
  <w:style w:type="character" w:customStyle="1" w:styleId="Heading3Char">
    <w:name w:val="Heading 3 Char"/>
    <w:basedOn w:val="DefaultParagraphFont"/>
    <w:link w:val="Heading3"/>
    <w:semiHidden/>
    <w:rsid w:val="0095400F"/>
    <w:rPr>
      <w:rFonts w:asciiTheme="minorHAnsi" w:eastAsiaTheme="majorEastAsia" w:hAnsiTheme="minorHAnsi" w:cstheme="majorBidi"/>
      <w:color w:val="365F91" w:themeColor="accent1" w:themeShade="BF"/>
      <w:sz w:val="28"/>
      <w:szCs w:val="28"/>
      <w:lang w:eastAsia="en-US"/>
    </w:rPr>
  </w:style>
  <w:style w:type="character" w:customStyle="1" w:styleId="Heading4Char">
    <w:name w:val="Heading 4 Char"/>
    <w:basedOn w:val="DefaultParagraphFont"/>
    <w:link w:val="Heading4"/>
    <w:semiHidden/>
    <w:rsid w:val="0095400F"/>
    <w:rPr>
      <w:rFonts w:asciiTheme="minorHAnsi" w:eastAsiaTheme="majorEastAsia" w:hAnsiTheme="minorHAnsi" w:cstheme="majorBidi"/>
      <w:i/>
      <w:iCs/>
      <w:color w:val="365F91" w:themeColor="accent1" w:themeShade="BF"/>
      <w:lang w:eastAsia="en-US"/>
    </w:rPr>
  </w:style>
  <w:style w:type="character" w:customStyle="1" w:styleId="Heading5Char">
    <w:name w:val="Heading 5 Char"/>
    <w:basedOn w:val="DefaultParagraphFont"/>
    <w:link w:val="Heading5"/>
    <w:semiHidden/>
    <w:rsid w:val="0095400F"/>
    <w:rPr>
      <w:rFonts w:asciiTheme="minorHAnsi" w:eastAsiaTheme="majorEastAsia" w:hAnsiTheme="minorHAnsi" w:cstheme="majorBidi"/>
      <w:color w:val="365F91" w:themeColor="accent1" w:themeShade="BF"/>
      <w:lang w:eastAsia="en-US"/>
    </w:rPr>
  </w:style>
  <w:style w:type="character" w:customStyle="1" w:styleId="Heading6Char">
    <w:name w:val="Heading 6 Char"/>
    <w:basedOn w:val="DefaultParagraphFont"/>
    <w:link w:val="Heading6"/>
    <w:semiHidden/>
    <w:rsid w:val="0095400F"/>
    <w:rPr>
      <w:rFonts w:asciiTheme="minorHAnsi" w:eastAsiaTheme="majorEastAsia" w:hAnsiTheme="minorHAnsi" w:cstheme="majorBidi"/>
      <w:i/>
      <w:iCs/>
      <w:color w:val="595959" w:themeColor="text1" w:themeTint="A6"/>
      <w:lang w:eastAsia="en-US"/>
    </w:rPr>
  </w:style>
  <w:style w:type="character" w:customStyle="1" w:styleId="Heading7Char">
    <w:name w:val="Heading 7 Char"/>
    <w:basedOn w:val="DefaultParagraphFont"/>
    <w:link w:val="Heading7"/>
    <w:semiHidden/>
    <w:rsid w:val="0095400F"/>
    <w:rPr>
      <w:rFonts w:asciiTheme="minorHAnsi" w:eastAsiaTheme="majorEastAsia" w:hAnsiTheme="minorHAnsi" w:cstheme="majorBidi"/>
      <w:color w:val="595959" w:themeColor="text1" w:themeTint="A6"/>
      <w:lang w:eastAsia="en-US"/>
    </w:rPr>
  </w:style>
  <w:style w:type="character" w:customStyle="1" w:styleId="Heading8Char">
    <w:name w:val="Heading 8 Char"/>
    <w:basedOn w:val="DefaultParagraphFont"/>
    <w:link w:val="Heading8"/>
    <w:semiHidden/>
    <w:rsid w:val="0095400F"/>
    <w:rPr>
      <w:rFonts w:asciiTheme="minorHAnsi" w:eastAsiaTheme="majorEastAsia" w:hAnsiTheme="minorHAnsi" w:cstheme="majorBidi"/>
      <w:i/>
      <w:iCs/>
      <w:color w:val="272727" w:themeColor="text1" w:themeTint="D8"/>
      <w:lang w:eastAsia="en-US"/>
    </w:rPr>
  </w:style>
  <w:style w:type="character" w:customStyle="1" w:styleId="Heading9Char">
    <w:name w:val="Heading 9 Char"/>
    <w:basedOn w:val="DefaultParagraphFont"/>
    <w:link w:val="Heading9"/>
    <w:semiHidden/>
    <w:rsid w:val="0095400F"/>
    <w:rPr>
      <w:rFonts w:asciiTheme="minorHAnsi" w:eastAsiaTheme="majorEastAsia" w:hAnsiTheme="minorHAnsi" w:cstheme="majorBidi"/>
      <w:color w:val="272727" w:themeColor="text1" w:themeTint="D8"/>
      <w:lang w:eastAsia="en-US"/>
    </w:rPr>
  </w:style>
  <w:style w:type="paragraph" w:styleId="Title">
    <w:name w:val="Title"/>
    <w:basedOn w:val="Normal"/>
    <w:next w:val="Normal"/>
    <w:link w:val="TitleChar"/>
    <w:qFormat/>
    <w:rsid w:val="0095400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95400F"/>
    <w:rPr>
      <w:rFonts w:asciiTheme="majorHAnsi" w:eastAsiaTheme="majorEastAsia" w:hAnsiTheme="majorHAnsi" w:cstheme="majorBidi"/>
      <w:spacing w:val="-10"/>
      <w:kern w:val="28"/>
      <w:sz w:val="56"/>
      <w:szCs w:val="56"/>
      <w:lang w:eastAsia="en-US"/>
    </w:rPr>
  </w:style>
  <w:style w:type="paragraph" w:styleId="Subtitle">
    <w:name w:val="Subtitle"/>
    <w:basedOn w:val="Normal"/>
    <w:next w:val="Normal"/>
    <w:link w:val="SubtitleChar"/>
    <w:qFormat/>
    <w:rsid w:val="0095400F"/>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rsid w:val="0095400F"/>
    <w:rPr>
      <w:rFonts w:asciiTheme="minorHAnsi" w:eastAsiaTheme="majorEastAsia" w:hAnsiTheme="minorHAnsi" w:cstheme="majorBidi"/>
      <w:color w:val="595959" w:themeColor="text1" w:themeTint="A6"/>
      <w:spacing w:val="15"/>
      <w:sz w:val="28"/>
      <w:szCs w:val="28"/>
      <w:lang w:eastAsia="en-US"/>
    </w:rPr>
  </w:style>
  <w:style w:type="paragraph" w:styleId="Quote">
    <w:name w:val="Quote"/>
    <w:basedOn w:val="Normal"/>
    <w:next w:val="Normal"/>
    <w:link w:val="QuoteChar"/>
    <w:uiPriority w:val="29"/>
    <w:qFormat/>
    <w:rsid w:val="0095400F"/>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95400F"/>
    <w:rPr>
      <w:rFonts w:ascii="Arial" w:hAnsi="Arial" w:cs="Arial"/>
      <w:i/>
      <w:iCs/>
      <w:color w:val="404040" w:themeColor="text1" w:themeTint="BF"/>
      <w:lang w:eastAsia="en-US"/>
    </w:rPr>
  </w:style>
  <w:style w:type="paragraph" w:styleId="ListParagraph">
    <w:name w:val="List Paragraph"/>
    <w:basedOn w:val="Normal"/>
    <w:uiPriority w:val="34"/>
    <w:qFormat/>
    <w:rsid w:val="0095400F"/>
    <w:pPr>
      <w:ind w:left="720"/>
      <w:contextualSpacing/>
    </w:pPr>
  </w:style>
  <w:style w:type="character" w:styleId="IntenseEmphasis">
    <w:name w:val="Intense Emphasis"/>
    <w:basedOn w:val="DefaultParagraphFont"/>
    <w:uiPriority w:val="21"/>
    <w:qFormat/>
    <w:rsid w:val="0095400F"/>
    <w:rPr>
      <w:i/>
      <w:iCs/>
      <w:color w:val="365F91" w:themeColor="accent1" w:themeShade="BF"/>
    </w:rPr>
  </w:style>
  <w:style w:type="paragraph" w:styleId="IntenseQuote">
    <w:name w:val="Intense Quote"/>
    <w:basedOn w:val="Normal"/>
    <w:next w:val="Normal"/>
    <w:link w:val="IntenseQuoteChar"/>
    <w:uiPriority w:val="30"/>
    <w:qFormat/>
    <w:rsid w:val="0095400F"/>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95400F"/>
    <w:rPr>
      <w:rFonts w:ascii="Arial" w:hAnsi="Arial" w:cs="Arial"/>
      <w:i/>
      <w:iCs/>
      <w:color w:val="365F91" w:themeColor="accent1" w:themeShade="BF"/>
      <w:lang w:eastAsia="en-US"/>
    </w:rPr>
  </w:style>
  <w:style w:type="character" w:styleId="IntenseReference">
    <w:name w:val="Intense Reference"/>
    <w:basedOn w:val="DefaultParagraphFont"/>
    <w:uiPriority w:val="32"/>
    <w:qFormat/>
    <w:rsid w:val="0095400F"/>
    <w:rPr>
      <w:b/>
      <w:bCs/>
      <w:smallCaps/>
      <w:color w:val="365F9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er" Target="footer2.xml" Id="rId8" /><Relationship Type="http://schemas.openxmlformats.org/officeDocument/2006/relationships/settings" Target="settings.xml" Id="rId3" /><Relationship Type="http://schemas.openxmlformats.org/officeDocument/2006/relationships/footer" Target="footer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 Type="http://schemas.openxmlformats.org/officeDocument/2006/relationships/customXml" Target="/customXML/item.xml" Id="imanag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xml.rels>&#65279;<?xml version="1.0" encoding="utf-8"?><Relationships xmlns="http://schemas.openxmlformats.org/package/2006/relationships"><Relationship Type="http://schemas.openxmlformats.org/officeDocument/2006/relationships/customXmlProps" Target="/customXML/itemProps.xml" Id="iManageProps" /></Relationships>
</file>

<file path=customXML/item.xml><?xml version="1.0" encoding="utf-8"?>
<properties xmlns="http://www.imanage.com/work/xmlschema">
  <documentid>DMS_LIVE!16835969.1</documentid>
  <senderid>GMCEWAN</senderid>
  <senderemail>GAVIN.MCEWAN@TURCANCONNELL.COM</senderemail>
  <lastmodified>2025-09-24T19:41:00.0000000+01:00</lastmodified>
  <database>DMS_LIVE</database>
</properties>
</file>

<file path=customXML/itemProps.xml><?xml version="1.0" encoding="utf-8"?>
<ds:datastoreItem xmlns:ds="http://schemas.openxmlformats.org/officeDocument/2006/customXml" ds:itemID="{F245150E-9D7B-4C0A-BC14-D1B19C0033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481</Words>
  <Characters>2438</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Misc - Test</vt:lpstr>
    </vt:vector>
  </TitlesOfParts>
  <Company/>
  <LinksUpToDate>false</LinksUpToDate>
  <CharactersWithSpaces>2914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Misc - Test</dc:title>
  <dc:subject/>
  <dc:creator>Gavin McEwan</dc:creator>
  <cp:keywords/>
  <dc:description/>
  <cp:lastModifiedBy>Gavin McEwan</cp:lastModifiedBy>
  <cp:revision>11</cp:revision>
  <cp:lastPrinted>2000-06-06T09:23:00Z</cp:lastPrinted>
  <dcterms:created xsi:type="dcterms:W3CDTF">2025-09-24T17:32:00Z</dcterms:created>
  <dcterms:modified xsi:type="dcterms:W3CDTF">2025-09-24T18:41:00Z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ManageFooter">
    <vt:lpwstr>16835969.1</vt:lpwstr>
  </property>
</Properties>
</file>